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3876A" w14:textId="77777777" w:rsidR="00AD075C" w:rsidRPr="00AD075C" w:rsidRDefault="00AD075C" w:rsidP="00A80AD8">
      <w:pPr>
        <w:ind w:firstLine="720"/>
        <w:jc w:val="both"/>
        <w:rPr>
          <w:rFonts w:ascii="Sylfaen" w:hAnsi="Sylfaen" w:cs="Helvetica"/>
        </w:rPr>
      </w:pPr>
    </w:p>
    <w:p w14:paraId="5820E9F8" w14:textId="544AAB1C" w:rsidR="00AD075C" w:rsidRDefault="00AD075C" w:rsidP="00AD075C">
      <w:pPr>
        <w:jc w:val="center"/>
        <w:rPr>
          <w:rFonts w:ascii="Sylfaen" w:eastAsia="Helvetica" w:hAnsi="Sylfaen" w:cs="Helvetica"/>
          <w:b/>
          <w:lang w:val="ka-GE"/>
        </w:rPr>
      </w:pPr>
      <w:bookmarkStart w:id="0" w:name="_GoBack"/>
      <w:r w:rsidRPr="00AD075C">
        <w:rPr>
          <w:rFonts w:ascii="Sylfaen" w:eastAsia="Helvetica" w:hAnsi="Sylfaen" w:cs="Helvetica"/>
          <w:b/>
        </w:rPr>
        <w:t>Measles</w:t>
      </w:r>
      <w:r w:rsidRPr="00AD075C">
        <w:rPr>
          <w:rFonts w:ascii="Sylfaen" w:eastAsia="Helvetica" w:hAnsi="Sylfaen" w:cs="Helvetica"/>
          <w:b/>
          <w:lang w:val="ka-GE"/>
        </w:rPr>
        <w:t xml:space="preserve"> epidemiological situation in Georgia</w:t>
      </w:r>
    </w:p>
    <w:p w14:paraId="7A9A3BF0" w14:textId="77777777" w:rsidR="000C350A" w:rsidRPr="00AD075C" w:rsidRDefault="000C350A" w:rsidP="00AD075C">
      <w:pPr>
        <w:jc w:val="center"/>
        <w:rPr>
          <w:rFonts w:ascii="Sylfaen" w:eastAsia="Helvetica" w:hAnsi="Sylfaen" w:cs="Helvetica"/>
          <w:b/>
          <w:lang w:val="ka-GE"/>
        </w:rPr>
      </w:pPr>
    </w:p>
    <w:bookmarkEnd w:id="0"/>
    <w:p w14:paraId="1A37C292" w14:textId="4997A670" w:rsidR="00BF2BB3" w:rsidRPr="00AD075C" w:rsidRDefault="007F5BA3" w:rsidP="00A80AD8">
      <w:pPr>
        <w:ind w:firstLine="720"/>
        <w:jc w:val="both"/>
        <w:rPr>
          <w:rFonts w:ascii="Sylfaen" w:hAnsi="Sylfaen" w:cs="Helvetica"/>
        </w:rPr>
      </w:pPr>
      <w:r w:rsidRPr="00AD075C">
        <w:rPr>
          <w:rFonts w:ascii="Sylfaen" w:hAnsi="Sylfaen" w:cs="Helvetica"/>
        </w:rPr>
        <w:t>Measles</w:t>
      </w:r>
      <w:r w:rsidR="00BF2BB3" w:rsidRPr="00AD075C">
        <w:rPr>
          <w:rFonts w:ascii="Sylfaen" w:hAnsi="Sylfaen" w:cs="Helvetica"/>
        </w:rPr>
        <w:t xml:space="preserve"> is a </w:t>
      </w:r>
      <w:r w:rsidR="00A80AD8" w:rsidRPr="00AD075C">
        <w:rPr>
          <w:rFonts w:ascii="Sylfaen" w:hAnsi="Sylfaen" w:cs="Helvetica"/>
        </w:rPr>
        <w:t>vaccine preventable</w:t>
      </w:r>
      <w:r w:rsidR="001A2BFE" w:rsidRPr="00AD075C">
        <w:rPr>
          <w:rFonts w:ascii="Sylfaen" w:hAnsi="Sylfaen" w:cs="Helvetica"/>
        </w:rPr>
        <w:t xml:space="preserve"> </w:t>
      </w:r>
      <w:r w:rsidR="00AA33D8" w:rsidRPr="00AD075C">
        <w:rPr>
          <w:rFonts w:ascii="Sylfaen" w:hAnsi="Sylfaen" w:cs="Helvetica"/>
        </w:rPr>
        <w:t xml:space="preserve">acute infectious </w:t>
      </w:r>
      <w:r w:rsidR="00A80AD8" w:rsidRPr="00AD075C">
        <w:rPr>
          <w:rFonts w:ascii="Sylfaen" w:hAnsi="Sylfaen" w:cs="Helvetica"/>
        </w:rPr>
        <w:t>disease that</w:t>
      </w:r>
      <w:r w:rsidR="00AA33D8" w:rsidRPr="00AD075C">
        <w:rPr>
          <w:rFonts w:ascii="Sylfaen" w:hAnsi="Sylfaen" w:cs="Helvetica"/>
        </w:rPr>
        <w:t xml:space="preserve"> has </w:t>
      </w:r>
      <w:r w:rsidR="0089708E" w:rsidRPr="00AD075C">
        <w:rPr>
          <w:rFonts w:ascii="Sylfaen" w:hAnsi="Sylfaen" w:cs="Helvetica"/>
        </w:rPr>
        <w:t xml:space="preserve">already </w:t>
      </w:r>
      <w:r w:rsidR="00AA33D8" w:rsidRPr="00AD075C">
        <w:rPr>
          <w:rFonts w:ascii="Sylfaen" w:hAnsi="Sylfaen" w:cs="Helvetica"/>
        </w:rPr>
        <w:t xml:space="preserve">been eliminated on the continent of America. </w:t>
      </w:r>
      <w:r w:rsidR="0023309E" w:rsidRPr="00AD075C">
        <w:rPr>
          <w:rFonts w:ascii="Sylfaen" w:hAnsi="Sylfaen" w:cs="Helvetica"/>
        </w:rPr>
        <w:t>The aim of the Europe</w:t>
      </w:r>
      <w:r w:rsidR="00A80AD8" w:rsidRPr="00AD075C">
        <w:rPr>
          <w:rFonts w:ascii="Sylfaen" w:hAnsi="Sylfaen" w:cs="Helvetica"/>
        </w:rPr>
        <w:t>an</w:t>
      </w:r>
      <w:r w:rsidR="0023309E" w:rsidRPr="00AD075C">
        <w:rPr>
          <w:rFonts w:ascii="Sylfaen" w:hAnsi="Sylfaen" w:cs="Helvetica"/>
        </w:rPr>
        <w:t xml:space="preserve"> region </w:t>
      </w:r>
      <w:r w:rsidR="00AE6D45" w:rsidRPr="00AD075C">
        <w:rPr>
          <w:rFonts w:ascii="Sylfaen" w:hAnsi="Sylfaen" w:cs="Helvetica"/>
        </w:rPr>
        <w:t xml:space="preserve">in the next </w:t>
      </w:r>
      <w:r w:rsidR="00A80AD8" w:rsidRPr="00AD075C">
        <w:rPr>
          <w:rFonts w:ascii="Sylfaen" w:hAnsi="Sylfaen" w:cs="Helvetica"/>
        </w:rPr>
        <w:t>decade</w:t>
      </w:r>
      <w:r w:rsidR="00AE6D45" w:rsidRPr="00AD075C">
        <w:rPr>
          <w:rFonts w:ascii="Sylfaen" w:hAnsi="Sylfaen" w:cs="Helvetica"/>
        </w:rPr>
        <w:t xml:space="preserve"> </w:t>
      </w:r>
      <w:r w:rsidR="0023309E" w:rsidRPr="00AD075C">
        <w:rPr>
          <w:rFonts w:ascii="Sylfaen" w:hAnsi="Sylfaen" w:cs="Helvetica"/>
        </w:rPr>
        <w:t>is the same</w:t>
      </w:r>
      <w:r w:rsidR="00AE6D45" w:rsidRPr="00AD075C">
        <w:rPr>
          <w:rFonts w:ascii="Sylfaen" w:hAnsi="Sylfaen" w:cs="Helvetica"/>
        </w:rPr>
        <w:t>.</w:t>
      </w:r>
      <w:r w:rsidR="0089708E" w:rsidRPr="00AD075C">
        <w:rPr>
          <w:rFonts w:ascii="Sylfaen" w:hAnsi="Sylfaen" w:cs="Helvetica"/>
        </w:rPr>
        <w:t xml:space="preserve"> The only way to reach the aim is </w:t>
      </w:r>
      <w:r w:rsidR="00291706" w:rsidRPr="00AD075C">
        <w:rPr>
          <w:rFonts w:ascii="Sylfaen" w:hAnsi="Sylfaen" w:cs="Helvetica"/>
        </w:rPr>
        <w:t>full immunization of the population</w:t>
      </w:r>
      <w:r w:rsidR="0089708E" w:rsidRPr="00AD075C">
        <w:rPr>
          <w:rFonts w:ascii="Sylfaen" w:hAnsi="Sylfaen" w:cs="Helvetica"/>
        </w:rPr>
        <w:t>.</w:t>
      </w:r>
      <w:r w:rsidR="00291706" w:rsidRPr="00AD075C">
        <w:rPr>
          <w:rFonts w:ascii="Sylfaen" w:hAnsi="Sylfaen" w:cs="Helvetica"/>
        </w:rPr>
        <w:t xml:space="preserve"> </w:t>
      </w:r>
      <w:r w:rsidR="0089708E" w:rsidRPr="00AD075C">
        <w:rPr>
          <w:rFonts w:ascii="Sylfaen" w:hAnsi="Sylfaen" w:cs="Helvetica"/>
        </w:rPr>
        <w:t xml:space="preserve"> </w:t>
      </w:r>
      <w:r w:rsidR="00D96B66" w:rsidRPr="00AD075C">
        <w:rPr>
          <w:rFonts w:ascii="Sylfaen" w:hAnsi="Sylfaen" w:cs="Helvetica"/>
        </w:rPr>
        <w:t>In case</w:t>
      </w:r>
      <w:r w:rsidR="00C4384D" w:rsidRPr="00AD075C">
        <w:rPr>
          <w:rFonts w:ascii="Sylfaen" w:hAnsi="Sylfaen" w:cs="Helvetica"/>
        </w:rPr>
        <w:t>,</w:t>
      </w:r>
      <w:r w:rsidR="00D96B66" w:rsidRPr="00AD075C">
        <w:rPr>
          <w:rFonts w:ascii="Sylfaen" w:hAnsi="Sylfaen" w:cs="Helvetica"/>
        </w:rPr>
        <w:t xml:space="preserve"> if less than</w:t>
      </w:r>
      <w:r w:rsidR="0007142A" w:rsidRPr="00AD075C">
        <w:rPr>
          <w:rFonts w:ascii="Sylfaen" w:hAnsi="Sylfaen" w:cs="Helvetica"/>
        </w:rPr>
        <w:t xml:space="preserve"> </w:t>
      </w:r>
      <w:r w:rsidR="00DE4214" w:rsidRPr="00AD075C">
        <w:rPr>
          <w:rFonts w:ascii="Sylfaen" w:hAnsi="Sylfaen" w:cs="Helvetica"/>
        </w:rPr>
        <w:t xml:space="preserve">95% of population </w:t>
      </w:r>
      <w:r w:rsidR="00B939E0" w:rsidRPr="00AD075C">
        <w:rPr>
          <w:rFonts w:ascii="Sylfaen" w:hAnsi="Sylfaen" w:cs="Helvetica"/>
        </w:rPr>
        <w:t xml:space="preserve">is </w:t>
      </w:r>
      <w:r w:rsidR="00AF23C2" w:rsidRPr="00AD075C">
        <w:rPr>
          <w:rFonts w:ascii="Sylfaen" w:hAnsi="Sylfaen" w:cs="Helvetica"/>
        </w:rPr>
        <w:t>vaccinated</w:t>
      </w:r>
      <w:r w:rsidR="00DE4214" w:rsidRPr="00AD075C">
        <w:rPr>
          <w:rFonts w:ascii="Sylfaen" w:hAnsi="Sylfaen" w:cs="Helvetica"/>
        </w:rPr>
        <w:t xml:space="preserve">, the </w:t>
      </w:r>
      <w:r w:rsidR="00A80AD8" w:rsidRPr="00AD075C">
        <w:rPr>
          <w:rFonts w:ascii="Sylfaen" w:hAnsi="Sylfaen" w:cs="Helvetica"/>
        </w:rPr>
        <w:t>spread</w:t>
      </w:r>
      <w:r w:rsidR="0007142A" w:rsidRPr="00AD075C">
        <w:rPr>
          <w:rFonts w:ascii="Sylfaen" w:hAnsi="Sylfaen" w:cs="Helvetica"/>
        </w:rPr>
        <w:t xml:space="preserve"> of measles starts. </w:t>
      </w:r>
    </w:p>
    <w:p w14:paraId="6A6EDD42" w14:textId="0F69C2E0" w:rsidR="007F5BA3" w:rsidRPr="00AD075C" w:rsidRDefault="00B939E0" w:rsidP="00A80AD8">
      <w:pPr>
        <w:ind w:firstLine="720"/>
        <w:jc w:val="both"/>
        <w:rPr>
          <w:rFonts w:ascii="Sylfaen" w:hAnsi="Sylfaen" w:cs="Helvetica"/>
        </w:rPr>
      </w:pPr>
      <w:r w:rsidRPr="00AD075C">
        <w:rPr>
          <w:rFonts w:ascii="Sylfaen" w:hAnsi="Sylfaen" w:cs="Helvetica"/>
        </w:rPr>
        <w:t>Georgia faced such reality</w:t>
      </w:r>
      <w:r w:rsidR="00A80AD8" w:rsidRPr="00AD075C">
        <w:rPr>
          <w:rFonts w:ascii="Sylfaen" w:hAnsi="Sylfaen" w:cs="Helvetica"/>
        </w:rPr>
        <w:t>. In particular, b</w:t>
      </w:r>
      <w:r w:rsidR="0007142A" w:rsidRPr="00AD075C">
        <w:rPr>
          <w:rFonts w:ascii="Sylfaen" w:hAnsi="Sylfaen" w:cs="Helvetica"/>
        </w:rPr>
        <w:t>ecause of the weak i</w:t>
      </w:r>
      <w:r w:rsidRPr="00AD075C">
        <w:rPr>
          <w:rFonts w:ascii="Sylfaen" w:hAnsi="Sylfaen" w:cs="Helvetica"/>
        </w:rPr>
        <w:t>mmunization in 1990s and the no</w:t>
      </w:r>
      <w:r w:rsidR="00A80AD8" w:rsidRPr="00AD075C">
        <w:rPr>
          <w:rFonts w:ascii="Sylfaen" w:hAnsi="Sylfaen" w:cs="Helvetica"/>
        </w:rPr>
        <w:t>t</w:t>
      </w:r>
      <w:r w:rsidRPr="00AD075C">
        <w:rPr>
          <w:rFonts w:ascii="Sylfaen" w:hAnsi="Sylfaen" w:cs="Helvetica"/>
        </w:rPr>
        <w:t xml:space="preserve"> effective</w:t>
      </w:r>
      <w:r w:rsidR="0007142A" w:rsidRPr="00AD075C">
        <w:rPr>
          <w:rFonts w:ascii="Sylfaen" w:hAnsi="Sylfaen" w:cs="Helvetica"/>
        </w:rPr>
        <w:t xml:space="preserve"> massive immunization campaign in 2008 (only 50% of target population), we are facing bad results. </w:t>
      </w:r>
      <w:r w:rsidR="00A80AD8" w:rsidRPr="00AD075C">
        <w:rPr>
          <w:rFonts w:ascii="Sylfaen" w:hAnsi="Sylfaen" w:cs="Helvetica"/>
        </w:rPr>
        <w:t>Non-immunized</w:t>
      </w:r>
      <w:r w:rsidR="0007142A" w:rsidRPr="00AD075C">
        <w:rPr>
          <w:rFonts w:ascii="Sylfaen" w:hAnsi="Sylfaen" w:cs="Helvetica"/>
        </w:rPr>
        <w:t xml:space="preserve"> people are mainly in 20-40 age group, which </w:t>
      </w:r>
      <w:r w:rsidR="001A1FDC" w:rsidRPr="00AD075C">
        <w:rPr>
          <w:rFonts w:ascii="Sylfaen" w:hAnsi="Sylfaen" w:cs="Helvetica"/>
        </w:rPr>
        <w:t>became</w:t>
      </w:r>
      <w:r w:rsidR="0007142A" w:rsidRPr="00AD075C">
        <w:rPr>
          <w:rFonts w:ascii="Sylfaen" w:hAnsi="Sylfaen" w:cs="Helvetica"/>
        </w:rPr>
        <w:t xml:space="preserve"> the target </w:t>
      </w:r>
      <w:r w:rsidR="00A80AD8" w:rsidRPr="00AD075C">
        <w:rPr>
          <w:rFonts w:ascii="Sylfaen" w:hAnsi="Sylfaen" w:cs="Helvetica"/>
        </w:rPr>
        <w:t>for</w:t>
      </w:r>
      <w:r w:rsidR="0007142A" w:rsidRPr="00AD075C">
        <w:rPr>
          <w:rFonts w:ascii="Sylfaen" w:hAnsi="Sylfaen" w:cs="Helvetica"/>
        </w:rPr>
        <w:t xml:space="preserve"> </w:t>
      </w:r>
      <w:r w:rsidR="007F5BA3" w:rsidRPr="00AD075C">
        <w:rPr>
          <w:rFonts w:ascii="Sylfaen" w:hAnsi="Sylfaen" w:cs="Helvetica"/>
        </w:rPr>
        <w:t>measles</w:t>
      </w:r>
      <w:r w:rsidR="00A80AD8" w:rsidRPr="00AD075C">
        <w:rPr>
          <w:rFonts w:ascii="Sylfaen" w:hAnsi="Sylfaen" w:cs="Helvetica"/>
        </w:rPr>
        <w:t xml:space="preserve"> to spread</w:t>
      </w:r>
      <w:r w:rsidR="0007142A" w:rsidRPr="00AD075C">
        <w:rPr>
          <w:rFonts w:ascii="Sylfaen" w:hAnsi="Sylfaen" w:cs="Helvetica"/>
        </w:rPr>
        <w:t>.</w:t>
      </w:r>
    </w:p>
    <w:p w14:paraId="11776508" w14:textId="580BE076" w:rsidR="006A064B" w:rsidRPr="00AD075C" w:rsidRDefault="0007142A" w:rsidP="00A80AD8">
      <w:pPr>
        <w:spacing w:after="0" w:line="276" w:lineRule="auto"/>
        <w:ind w:firstLine="720"/>
        <w:jc w:val="both"/>
        <w:rPr>
          <w:rFonts w:ascii="Sylfaen" w:hAnsi="Sylfaen" w:cs="Arial"/>
        </w:rPr>
      </w:pPr>
      <w:r w:rsidRPr="00AD075C">
        <w:rPr>
          <w:rFonts w:ascii="Sylfaen" w:hAnsi="Sylfaen" w:cs="Arial"/>
        </w:rPr>
        <w:t xml:space="preserve">The </w:t>
      </w:r>
      <w:r w:rsidR="007F5BA3" w:rsidRPr="00AD075C">
        <w:rPr>
          <w:rFonts w:ascii="Sylfaen" w:hAnsi="Sylfaen" w:cs="Arial"/>
        </w:rPr>
        <w:t>first wave of measles</w:t>
      </w:r>
      <w:r w:rsidR="00A80AD8" w:rsidRPr="00AD075C">
        <w:rPr>
          <w:rFonts w:ascii="Sylfaen" w:hAnsi="Sylfaen" w:cs="Arial"/>
        </w:rPr>
        <w:t xml:space="preserve"> outbreak in 21</w:t>
      </w:r>
      <w:r w:rsidRPr="00AD075C">
        <w:rPr>
          <w:rFonts w:ascii="Sylfaen" w:hAnsi="Sylfaen" w:cs="Arial"/>
        </w:rPr>
        <w:t xml:space="preserve">st century was in 2004-2005 years, when registered cases were 8391, mainly in adults and </w:t>
      </w:r>
      <w:r w:rsidR="00A80AD8" w:rsidRPr="00AD075C">
        <w:rPr>
          <w:rFonts w:ascii="Sylfaen" w:hAnsi="Sylfaen" w:cs="Arial"/>
        </w:rPr>
        <w:t>older</w:t>
      </w:r>
      <w:r w:rsidRPr="00AD075C">
        <w:rPr>
          <w:rFonts w:ascii="Sylfaen" w:hAnsi="Sylfaen" w:cs="Arial"/>
        </w:rPr>
        <w:t xml:space="preserve"> age children, </w:t>
      </w:r>
      <w:r w:rsidR="00A80AD8" w:rsidRPr="00AD075C">
        <w:rPr>
          <w:rFonts w:ascii="Sylfaen" w:hAnsi="Sylfaen" w:cs="Arial"/>
        </w:rPr>
        <w:t>out of</w:t>
      </w:r>
      <w:r w:rsidRPr="00AD075C">
        <w:rPr>
          <w:rFonts w:ascii="Sylfaen" w:hAnsi="Sylfaen" w:cs="Arial"/>
        </w:rPr>
        <w:t xml:space="preserve"> which 9 cases were </w:t>
      </w:r>
      <w:r w:rsidR="001A1FDC" w:rsidRPr="00AD075C">
        <w:rPr>
          <w:rFonts w:ascii="Sylfaen" w:hAnsi="Sylfaen" w:cs="Arial"/>
        </w:rPr>
        <w:t>fatal</w:t>
      </w:r>
      <w:r w:rsidRPr="00AD075C">
        <w:rPr>
          <w:rFonts w:ascii="Sylfaen" w:hAnsi="Sylfaen" w:cs="Arial"/>
        </w:rPr>
        <w:t>. In 2008</w:t>
      </w:r>
      <w:r w:rsidR="007F5BA3" w:rsidRPr="00AD075C">
        <w:rPr>
          <w:rFonts w:ascii="Sylfaen" w:hAnsi="Sylfaen" w:cs="Arial"/>
        </w:rPr>
        <w:t>,</w:t>
      </w:r>
      <w:r w:rsidRPr="00AD075C">
        <w:rPr>
          <w:rFonts w:ascii="Sylfaen" w:hAnsi="Sylfaen" w:cs="Arial"/>
        </w:rPr>
        <w:t xml:space="preserve"> massive measles vaccination campaigns were held, covering half a million people in the age of 6-27, instead of a million. </w:t>
      </w:r>
      <w:r w:rsidR="006A064B" w:rsidRPr="00AD075C">
        <w:rPr>
          <w:rFonts w:ascii="Sylfaen" w:hAnsi="Sylfaen" w:cs="Arial"/>
          <w:lang w:val="ka-GE"/>
        </w:rPr>
        <w:t>Next</w:t>
      </w:r>
      <w:r w:rsidR="00A80AD8" w:rsidRPr="00AD075C">
        <w:rPr>
          <w:rFonts w:ascii="Sylfaen" w:hAnsi="Sylfaen" w:cs="Arial"/>
          <w:lang w:val="ka-GE"/>
        </w:rPr>
        <w:t>,</w:t>
      </w:r>
      <w:r w:rsidR="006A064B" w:rsidRPr="00AD075C">
        <w:rPr>
          <w:rFonts w:ascii="Sylfaen" w:hAnsi="Sylfaen" w:cs="Arial"/>
          <w:lang w:val="ka-GE"/>
        </w:rPr>
        <w:t xml:space="preserve"> </w:t>
      </w:r>
      <w:r w:rsidR="00167034" w:rsidRPr="00AD075C">
        <w:rPr>
          <w:rFonts w:ascii="Sylfaen" w:hAnsi="Sylfaen" w:cs="Helvetica"/>
          <w:lang w:val="ka-GE"/>
        </w:rPr>
        <w:t>measles</w:t>
      </w:r>
      <w:r w:rsidR="006A064B" w:rsidRPr="00AD075C">
        <w:rPr>
          <w:rFonts w:ascii="Sylfaen" w:hAnsi="Sylfaen" w:cs="Arial"/>
          <w:lang w:val="ka-GE"/>
        </w:rPr>
        <w:t xml:space="preserve"> </w:t>
      </w:r>
      <w:r w:rsidR="00167034" w:rsidRPr="00AD075C">
        <w:rPr>
          <w:rFonts w:ascii="Sylfaen" w:hAnsi="Sylfaen" w:cs="Arial"/>
          <w:lang w:val="ka-GE"/>
        </w:rPr>
        <w:t xml:space="preserve">large </w:t>
      </w:r>
      <w:r w:rsidR="00F61A78" w:rsidRPr="00AD075C">
        <w:rPr>
          <w:rFonts w:ascii="Sylfaen" w:hAnsi="Sylfaen" w:cs="Arial"/>
          <w:lang w:val="ka-GE"/>
        </w:rPr>
        <w:t>outbreak</w:t>
      </w:r>
      <w:r w:rsidR="006A064B" w:rsidRPr="00AD075C">
        <w:rPr>
          <w:rFonts w:ascii="Sylfaen" w:hAnsi="Sylfaen" w:cs="Arial"/>
          <w:lang w:val="ka-GE"/>
        </w:rPr>
        <w:t xml:space="preserve"> was in 2013-2015 years, when more than 11 thousand people were infected, mainly adults and children </w:t>
      </w:r>
      <w:r w:rsidR="00E4622B" w:rsidRPr="00AD075C">
        <w:rPr>
          <w:rFonts w:ascii="Sylfaen" w:hAnsi="Sylfaen" w:cs="Arial"/>
          <w:lang w:val="ka-GE"/>
        </w:rPr>
        <w:t>up to 5 years</w:t>
      </w:r>
      <w:r w:rsidR="007956B5" w:rsidRPr="00AD075C">
        <w:rPr>
          <w:rFonts w:ascii="Sylfaen" w:hAnsi="Sylfaen" w:cs="Arial"/>
          <w:lang w:val="ka-GE"/>
        </w:rPr>
        <w:t>, from which 4 cases were fatal</w:t>
      </w:r>
      <w:r w:rsidR="009B05EE" w:rsidRPr="00AD075C">
        <w:rPr>
          <w:rFonts w:ascii="Sylfaen" w:hAnsi="Sylfaen" w:cs="Arial"/>
          <w:lang w:val="ka-GE"/>
        </w:rPr>
        <w:t>.</w:t>
      </w:r>
      <w:r w:rsidR="00E4622B" w:rsidRPr="00AD075C">
        <w:rPr>
          <w:rFonts w:ascii="Sylfaen" w:hAnsi="Sylfaen" w:cs="Arial"/>
          <w:lang w:val="ka-GE"/>
        </w:rPr>
        <w:t xml:space="preserve"> </w:t>
      </w:r>
      <w:r w:rsidR="003124BD" w:rsidRPr="00AD075C">
        <w:rPr>
          <w:rFonts w:ascii="Sylfaen" w:hAnsi="Sylfaen" w:cs="Arial"/>
        </w:rPr>
        <w:t xml:space="preserve">As a result of taken </w:t>
      </w:r>
      <w:r w:rsidR="00F61A78" w:rsidRPr="00AD075C">
        <w:rPr>
          <w:rFonts w:ascii="Sylfaen" w:hAnsi="Sylfaen" w:cs="Arial"/>
        </w:rPr>
        <w:t>measures</w:t>
      </w:r>
      <w:r w:rsidR="003124BD" w:rsidRPr="00AD075C">
        <w:rPr>
          <w:rFonts w:ascii="Sylfaen" w:hAnsi="Sylfaen" w:cs="Arial"/>
        </w:rPr>
        <w:t xml:space="preserve">, </w:t>
      </w:r>
      <w:r w:rsidR="00E4622B" w:rsidRPr="00AD075C">
        <w:rPr>
          <w:rFonts w:ascii="Sylfaen" w:hAnsi="Sylfaen" w:cs="Arial"/>
        </w:rPr>
        <w:t xml:space="preserve">it was possible to </w:t>
      </w:r>
      <w:r w:rsidR="003124BD" w:rsidRPr="00AD075C">
        <w:rPr>
          <w:rFonts w:ascii="Sylfaen" w:hAnsi="Sylfaen" w:cs="Helvetica"/>
        </w:rPr>
        <w:t>retain</w:t>
      </w:r>
      <w:r w:rsidR="00E4622B" w:rsidRPr="00AD075C">
        <w:rPr>
          <w:rFonts w:ascii="Sylfaen" w:hAnsi="Sylfaen" w:cs="Arial"/>
        </w:rPr>
        <w:t xml:space="preserve"> the outbreak, and in 2016 the </w:t>
      </w:r>
      <w:r w:rsidR="00F61A78" w:rsidRPr="00AD075C">
        <w:rPr>
          <w:rFonts w:ascii="Sylfaen" w:hAnsi="Sylfaen" w:cs="Arial"/>
        </w:rPr>
        <w:t>number</w:t>
      </w:r>
      <w:r w:rsidR="00E4622B" w:rsidRPr="00AD075C">
        <w:rPr>
          <w:rFonts w:ascii="Sylfaen" w:hAnsi="Sylfaen" w:cs="Arial"/>
        </w:rPr>
        <w:t xml:space="preserve"> of cases </w:t>
      </w:r>
      <w:r w:rsidR="003124BD" w:rsidRPr="00AD075C">
        <w:rPr>
          <w:rFonts w:ascii="Sylfaen" w:hAnsi="Sylfaen" w:cs="Arial"/>
        </w:rPr>
        <w:t xml:space="preserve">decreased to 14. </w:t>
      </w:r>
    </w:p>
    <w:p w14:paraId="3A19B753" w14:textId="042C09FD" w:rsidR="009B05EE" w:rsidRPr="00AD075C" w:rsidRDefault="00E91DFD" w:rsidP="00A80AD8">
      <w:pPr>
        <w:ind w:firstLine="720"/>
        <w:jc w:val="both"/>
        <w:rPr>
          <w:rFonts w:ascii="Sylfaen" w:hAnsi="Sylfaen" w:cstheme="minorHAnsi"/>
        </w:rPr>
      </w:pPr>
      <w:r w:rsidRPr="00AD075C">
        <w:rPr>
          <w:rFonts w:ascii="Sylfaen" w:hAnsi="Sylfaen" w:cs="Arial"/>
          <w:lang w:val="ka-GE"/>
        </w:rPr>
        <w:t xml:space="preserve">From 2017, </w:t>
      </w:r>
      <w:r w:rsidR="003B2C48" w:rsidRPr="00AD075C">
        <w:rPr>
          <w:rFonts w:ascii="Sylfaen" w:hAnsi="Sylfaen" w:cs="Helvetica"/>
          <w:lang w:val="ka-GE"/>
        </w:rPr>
        <w:t>dissemination</w:t>
      </w:r>
      <w:r w:rsidR="003B2C48" w:rsidRPr="00AD075C">
        <w:rPr>
          <w:rFonts w:ascii="Sylfaen" w:hAnsi="Sylfaen" w:cs="Arial"/>
          <w:lang w:val="ka-GE"/>
        </w:rPr>
        <w:t xml:space="preserve"> </w:t>
      </w:r>
      <w:r w:rsidRPr="00AD075C">
        <w:rPr>
          <w:rFonts w:ascii="Sylfaen" w:hAnsi="Sylfaen" w:cs="Arial"/>
          <w:lang w:val="ka-GE"/>
        </w:rPr>
        <w:t xml:space="preserve">of measles </w:t>
      </w:r>
      <w:r w:rsidR="003B2C48" w:rsidRPr="00AD075C">
        <w:rPr>
          <w:rFonts w:ascii="Sylfaen" w:hAnsi="Sylfaen" w:cs="Arial"/>
          <w:lang w:val="ka-GE"/>
        </w:rPr>
        <w:t>started to increase</w:t>
      </w:r>
      <w:r w:rsidR="003124BD" w:rsidRPr="00AD075C">
        <w:rPr>
          <w:rFonts w:ascii="Sylfaen" w:hAnsi="Sylfaen" w:cs="Arial"/>
          <w:lang w:val="ka-GE"/>
        </w:rPr>
        <w:t xml:space="preserve"> </w:t>
      </w:r>
      <w:r w:rsidR="003B2C48" w:rsidRPr="00AD075C">
        <w:rPr>
          <w:rFonts w:ascii="Sylfaen" w:hAnsi="Sylfaen" w:cs="Helvetica"/>
          <w:lang w:val="ka-GE"/>
        </w:rPr>
        <w:t>intensively</w:t>
      </w:r>
      <w:r w:rsidR="003124BD" w:rsidRPr="00AD075C">
        <w:rPr>
          <w:rFonts w:ascii="Sylfaen" w:hAnsi="Sylfaen" w:cs="Arial"/>
          <w:lang w:val="ka-GE"/>
        </w:rPr>
        <w:t xml:space="preserve">, </w:t>
      </w:r>
      <w:r w:rsidR="00CD6407" w:rsidRPr="00AD075C">
        <w:rPr>
          <w:rFonts w:ascii="Sylfaen" w:hAnsi="Sylfaen" w:cs="Arial"/>
          <w:lang w:val="ka-GE"/>
        </w:rPr>
        <w:t>in the mid</w:t>
      </w:r>
      <w:r w:rsidR="003B2C48" w:rsidRPr="00AD075C">
        <w:rPr>
          <w:rFonts w:ascii="Sylfaen" w:hAnsi="Sylfaen" w:cs="Arial"/>
          <w:lang w:val="ka-GE"/>
        </w:rPr>
        <w:t>dle of</w:t>
      </w:r>
      <w:r w:rsidR="00CD6407" w:rsidRPr="00AD075C">
        <w:rPr>
          <w:rFonts w:ascii="Sylfaen" w:hAnsi="Sylfaen" w:cs="Arial"/>
          <w:lang w:val="ka-GE"/>
        </w:rPr>
        <w:t xml:space="preserve"> 2018 it was possible to stop the </w:t>
      </w:r>
      <w:r w:rsidR="003B2C48" w:rsidRPr="00AD075C">
        <w:rPr>
          <w:rFonts w:ascii="Sylfaen" w:hAnsi="Sylfaen" w:cs="Arial"/>
          <w:lang w:val="ka-GE"/>
        </w:rPr>
        <w:t>dissemination</w:t>
      </w:r>
      <w:r w:rsidR="00CD6407" w:rsidRPr="00AD075C">
        <w:rPr>
          <w:rFonts w:ascii="Sylfaen" w:hAnsi="Sylfaen" w:cs="Arial"/>
          <w:lang w:val="ka-GE"/>
        </w:rPr>
        <w:t xml:space="preserve"> </w:t>
      </w:r>
      <w:r w:rsidR="003B2C48" w:rsidRPr="00AD075C">
        <w:rPr>
          <w:rFonts w:ascii="Sylfaen" w:hAnsi="Sylfaen" w:cs="Arial"/>
          <w:lang w:val="ka-GE"/>
        </w:rPr>
        <w:t>by held measures</w:t>
      </w:r>
      <w:r w:rsidR="000C2C89" w:rsidRPr="00AD075C">
        <w:rPr>
          <w:rFonts w:ascii="Sylfaen" w:hAnsi="Sylfaen" w:cs="Arial"/>
          <w:lang w:val="ka-GE"/>
        </w:rPr>
        <w:t xml:space="preserve"> </w:t>
      </w:r>
      <w:r w:rsidR="00121D2F" w:rsidRPr="00AD075C">
        <w:rPr>
          <w:rFonts w:ascii="Sylfaen" w:hAnsi="Sylfaen" w:cs="Arial"/>
          <w:lang w:val="ka-GE"/>
        </w:rPr>
        <w:t>(</w:t>
      </w:r>
      <w:r w:rsidR="007956B5" w:rsidRPr="00AD075C">
        <w:rPr>
          <w:rFonts w:ascii="Sylfaen" w:hAnsi="Sylfaen" w:cstheme="minorHAnsi"/>
          <w:lang w:val="ka-GE"/>
        </w:rPr>
        <w:t>By the first dose of planned vaccines</w:t>
      </w:r>
      <w:r w:rsidR="00A80AD8" w:rsidRPr="00AD075C">
        <w:rPr>
          <w:rFonts w:ascii="Sylfaen" w:hAnsi="Sylfaen" w:cstheme="minorHAnsi"/>
          <w:lang w:val="ka-GE"/>
        </w:rPr>
        <w:t xml:space="preserve"> 98,</w:t>
      </w:r>
      <w:r w:rsidR="007956B5" w:rsidRPr="00AD075C">
        <w:rPr>
          <w:rFonts w:ascii="Sylfaen" w:hAnsi="Sylfaen" w:cstheme="minorHAnsi"/>
          <w:lang w:val="ka-GE"/>
        </w:rPr>
        <w:t xml:space="preserve">8% of target group were vaccinated, children aged one. </w:t>
      </w:r>
      <w:r w:rsidR="007956B5" w:rsidRPr="00AD075C">
        <w:rPr>
          <w:rFonts w:ascii="Sylfaen" w:hAnsi="Sylfaen" w:cstheme="minorHAnsi"/>
        </w:rPr>
        <w:t>By the second dose 95,5% of children aged 5. Additionally, more than 46000</w:t>
      </w:r>
      <w:r w:rsidR="00A80AD8" w:rsidRPr="00AD075C">
        <w:rPr>
          <w:rFonts w:ascii="Sylfaen" w:hAnsi="Sylfaen" w:cstheme="minorHAnsi"/>
        </w:rPr>
        <w:t xml:space="preserve"> </w:t>
      </w:r>
      <w:r w:rsidR="007956B5" w:rsidRPr="00AD075C">
        <w:rPr>
          <w:rFonts w:ascii="Sylfaen" w:hAnsi="Sylfaen" w:cstheme="minorHAnsi"/>
        </w:rPr>
        <w:t>people were vaccinated</w:t>
      </w:r>
      <w:r w:rsidR="003052EF" w:rsidRPr="00AD075C">
        <w:rPr>
          <w:rFonts w:ascii="Sylfaen" w:hAnsi="Sylfaen" w:cs="Helvetica"/>
          <w:lang w:val="ka-GE"/>
        </w:rPr>
        <w:t>)</w:t>
      </w:r>
      <w:r w:rsidR="003B2C48" w:rsidRPr="00AD075C">
        <w:rPr>
          <w:rFonts w:ascii="Sylfaen" w:hAnsi="Sylfaen" w:cs="Arial"/>
          <w:lang w:val="ka-GE"/>
        </w:rPr>
        <w:t xml:space="preserve">. </w:t>
      </w:r>
      <w:r w:rsidR="003B2C48" w:rsidRPr="00AD075C">
        <w:rPr>
          <w:rFonts w:ascii="Sylfaen" w:hAnsi="Sylfaen" w:cs="Arial"/>
        </w:rPr>
        <w:t>From the end of 2018</w:t>
      </w:r>
      <w:r w:rsidR="003052EF" w:rsidRPr="00AD075C">
        <w:rPr>
          <w:rFonts w:ascii="Sylfaen" w:hAnsi="Sylfaen" w:cs="Arial"/>
        </w:rPr>
        <w:t xml:space="preserve"> </w:t>
      </w:r>
      <w:r w:rsidR="003B2C48" w:rsidRPr="00AD075C">
        <w:rPr>
          <w:rFonts w:ascii="Sylfaen" w:hAnsi="Sylfaen" w:cs="Helvetica"/>
        </w:rPr>
        <w:t xml:space="preserve">we faced increase </w:t>
      </w:r>
      <w:r w:rsidR="00D94D77" w:rsidRPr="00AD075C">
        <w:rPr>
          <w:rFonts w:ascii="Sylfaen" w:hAnsi="Sylfaen" w:cs="Helvetica"/>
        </w:rPr>
        <w:t xml:space="preserve">of disease </w:t>
      </w:r>
      <w:r w:rsidR="00A80AD8" w:rsidRPr="00AD075C">
        <w:rPr>
          <w:rFonts w:ascii="Sylfaen" w:hAnsi="Sylfaen" w:cs="Helvetica"/>
        </w:rPr>
        <w:t>spread</w:t>
      </w:r>
      <w:r w:rsidR="007956B5" w:rsidRPr="00AD075C">
        <w:rPr>
          <w:rFonts w:ascii="Sylfaen" w:hAnsi="Sylfaen" w:cs="Helvetica"/>
        </w:rPr>
        <w:t xml:space="preserve"> again</w:t>
      </w:r>
      <w:r w:rsidR="003B2C48" w:rsidRPr="00AD075C">
        <w:rPr>
          <w:rFonts w:ascii="Sylfaen" w:hAnsi="Sylfaen" w:cs="Helvetica"/>
        </w:rPr>
        <w:t xml:space="preserve"> and </w:t>
      </w:r>
      <w:r w:rsidR="007956B5" w:rsidRPr="00AD075C">
        <w:rPr>
          <w:rFonts w:ascii="Sylfaen" w:hAnsi="Sylfaen" w:cs="Helvetica"/>
        </w:rPr>
        <w:t>as</w:t>
      </w:r>
      <w:r w:rsidR="00D94D77" w:rsidRPr="00AD075C">
        <w:rPr>
          <w:rFonts w:ascii="Sylfaen" w:hAnsi="Sylfaen" w:cs="Helvetica"/>
        </w:rPr>
        <w:t xml:space="preserve"> </w:t>
      </w:r>
      <w:r w:rsidR="003B2C48" w:rsidRPr="00AD075C">
        <w:rPr>
          <w:rFonts w:ascii="Sylfaen" w:hAnsi="Sylfaen" w:cs="Helvetica"/>
        </w:rPr>
        <w:t>a result now we have a big outbreak</w:t>
      </w:r>
      <w:r w:rsidR="00D94D77" w:rsidRPr="00AD075C">
        <w:rPr>
          <w:rFonts w:ascii="Sylfaen" w:hAnsi="Sylfaen" w:cs="Helvetica"/>
        </w:rPr>
        <w:t xml:space="preserve"> </w:t>
      </w:r>
      <w:r w:rsidR="007956B5" w:rsidRPr="00AD075C">
        <w:rPr>
          <w:rFonts w:ascii="Sylfaen" w:hAnsi="Sylfaen" w:cs="Helvetica"/>
        </w:rPr>
        <w:t>that</w:t>
      </w:r>
      <w:r w:rsidR="003B2C48" w:rsidRPr="00AD075C">
        <w:rPr>
          <w:rFonts w:ascii="Sylfaen" w:hAnsi="Sylfaen" w:cs="Helvetica"/>
        </w:rPr>
        <w:t xml:space="preserve"> can be transformed in</w:t>
      </w:r>
      <w:r w:rsidR="00AC4765" w:rsidRPr="00AD075C">
        <w:rPr>
          <w:rFonts w:ascii="Sylfaen" w:hAnsi="Sylfaen" w:cs="Helvetica"/>
        </w:rPr>
        <w:t>to</w:t>
      </w:r>
      <w:r w:rsidR="003B2C48" w:rsidRPr="00AD075C">
        <w:rPr>
          <w:rFonts w:ascii="Sylfaen" w:hAnsi="Sylfaen" w:cs="Helvetica"/>
        </w:rPr>
        <w:t xml:space="preserve"> a full-scale epidemic with real risk of international </w:t>
      </w:r>
      <w:r w:rsidR="00A80AD8" w:rsidRPr="00AD075C">
        <w:rPr>
          <w:rFonts w:ascii="Sylfaen" w:hAnsi="Sylfaen" w:cs="Helvetica"/>
        </w:rPr>
        <w:t>spread</w:t>
      </w:r>
      <w:r w:rsidR="003B2C48" w:rsidRPr="00AD075C">
        <w:rPr>
          <w:rFonts w:ascii="Sylfaen" w:hAnsi="Sylfaen" w:cs="Helvetica"/>
          <w:lang w:val="ka-GE"/>
        </w:rPr>
        <w:t>.</w:t>
      </w:r>
    </w:p>
    <w:p w14:paraId="68BFD200" w14:textId="20B614E3" w:rsidR="003052EF" w:rsidRPr="00AD075C" w:rsidRDefault="007956B5" w:rsidP="00A80AD8">
      <w:pPr>
        <w:spacing w:after="0" w:line="276" w:lineRule="auto"/>
        <w:ind w:firstLine="720"/>
        <w:jc w:val="both"/>
        <w:rPr>
          <w:rFonts w:ascii="Sylfaen" w:hAnsi="Sylfaen" w:cs="Arial"/>
        </w:rPr>
      </w:pPr>
      <w:r w:rsidRPr="00AD075C">
        <w:rPr>
          <w:rFonts w:ascii="Sylfaen" w:hAnsi="Sylfaen" w:cs="Arial"/>
        </w:rPr>
        <w:t>Si</w:t>
      </w:r>
      <w:r w:rsidR="00D94D77" w:rsidRPr="00AD075C">
        <w:rPr>
          <w:rFonts w:ascii="Sylfaen" w:hAnsi="Sylfaen" w:cs="Arial"/>
        </w:rPr>
        <w:t xml:space="preserve">milar processes have evolved </w:t>
      </w:r>
      <w:r w:rsidR="003052EF" w:rsidRPr="00AD075C">
        <w:rPr>
          <w:rFonts w:ascii="Sylfaen" w:hAnsi="Sylfaen" w:cs="Arial"/>
        </w:rPr>
        <w:t xml:space="preserve">in </w:t>
      </w:r>
      <w:r w:rsidR="00842AEC" w:rsidRPr="00AD075C">
        <w:rPr>
          <w:rFonts w:ascii="Sylfaen" w:hAnsi="Sylfaen" w:cs="Arial"/>
        </w:rPr>
        <w:t>European</w:t>
      </w:r>
      <w:r w:rsidR="003052EF" w:rsidRPr="00AD075C">
        <w:rPr>
          <w:rFonts w:ascii="Sylfaen" w:hAnsi="Sylfaen" w:cs="Arial"/>
        </w:rPr>
        <w:t xml:space="preserve"> countries. In 2017, 41 000</w:t>
      </w:r>
      <w:r w:rsidR="00877F1C" w:rsidRPr="00AD075C">
        <w:rPr>
          <w:rFonts w:ascii="Sylfaen" w:hAnsi="Sylfaen" w:cs="Arial"/>
        </w:rPr>
        <w:t xml:space="preserve"> cases were reported</w:t>
      </w:r>
      <w:r w:rsidR="003052EF" w:rsidRPr="00AD075C">
        <w:rPr>
          <w:rFonts w:ascii="Sylfaen" w:hAnsi="Sylfaen" w:cs="Arial"/>
        </w:rPr>
        <w:t>, including 37 deaths. Since 2016, Euro</w:t>
      </w:r>
      <w:r w:rsidR="002D04E3" w:rsidRPr="00AD075C">
        <w:rPr>
          <w:rFonts w:ascii="Sylfaen" w:hAnsi="Sylfaen" w:cs="Arial"/>
        </w:rPr>
        <w:t xml:space="preserve">pean Union </w:t>
      </w:r>
      <w:r w:rsidR="007D0451" w:rsidRPr="00AD075C">
        <w:rPr>
          <w:rFonts w:ascii="Sylfaen" w:hAnsi="Sylfaen" w:cs="Arial"/>
        </w:rPr>
        <w:t xml:space="preserve">has </w:t>
      </w:r>
      <w:r w:rsidR="00877F1C" w:rsidRPr="00AD075C">
        <w:rPr>
          <w:rFonts w:ascii="Sylfaen" w:hAnsi="Sylfaen" w:cs="Arial"/>
        </w:rPr>
        <w:t>reported</w:t>
      </w:r>
      <w:r w:rsidR="007D0451" w:rsidRPr="00AD075C">
        <w:rPr>
          <w:rFonts w:ascii="Sylfaen" w:hAnsi="Sylfaen" w:cs="Arial"/>
        </w:rPr>
        <w:t xml:space="preserve"> 57 deaths </w:t>
      </w:r>
      <w:r w:rsidR="00842AEC" w:rsidRPr="00AD075C">
        <w:rPr>
          <w:rFonts w:ascii="Sylfaen" w:hAnsi="Sylfaen" w:cs="Arial"/>
        </w:rPr>
        <w:t>associated</w:t>
      </w:r>
      <w:r w:rsidR="007D0451" w:rsidRPr="00AD075C">
        <w:rPr>
          <w:rFonts w:ascii="Sylfaen" w:hAnsi="Sylfaen" w:cs="Arial"/>
        </w:rPr>
        <w:t xml:space="preserve"> with </w:t>
      </w:r>
      <w:r w:rsidR="00842AEC" w:rsidRPr="00AD075C">
        <w:rPr>
          <w:rFonts w:ascii="Sylfaen" w:hAnsi="Sylfaen" w:cs="Arial"/>
        </w:rPr>
        <w:t>measles</w:t>
      </w:r>
      <w:r w:rsidR="007D0451" w:rsidRPr="00AD075C">
        <w:rPr>
          <w:rFonts w:ascii="Sylfaen" w:hAnsi="Sylfaen" w:cs="Arial"/>
        </w:rPr>
        <w:t xml:space="preserve">. </w:t>
      </w:r>
    </w:p>
    <w:p w14:paraId="0F34697E" w14:textId="530B6836" w:rsidR="003052EF" w:rsidRPr="00AD075C" w:rsidRDefault="001C5362" w:rsidP="00877F1C">
      <w:pPr>
        <w:ind w:firstLine="720"/>
        <w:jc w:val="both"/>
        <w:rPr>
          <w:rFonts w:ascii="Sylfaen" w:hAnsi="Sylfaen" w:cs="Helvetica"/>
        </w:rPr>
      </w:pPr>
      <w:r w:rsidRPr="00AD075C">
        <w:rPr>
          <w:rFonts w:ascii="Sylfaen" w:hAnsi="Sylfaen" w:cs="Arial"/>
        </w:rPr>
        <w:t xml:space="preserve">In Georgia, </w:t>
      </w:r>
      <w:r w:rsidR="00877F1C" w:rsidRPr="00AD075C">
        <w:rPr>
          <w:rFonts w:ascii="Sylfaen" w:hAnsi="Sylfaen" w:cs="Arial"/>
        </w:rPr>
        <w:t>f</w:t>
      </w:r>
      <w:r w:rsidR="00842AEC" w:rsidRPr="00AD075C">
        <w:rPr>
          <w:rFonts w:ascii="Sylfaen" w:hAnsi="Sylfaen" w:cs="Arial"/>
        </w:rPr>
        <w:t>rom the beginning of 2019, more than 300 people were infected and 53% is in the age group of 20-40. More t</w:t>
      </w:r>
      <w:r w:rsidR="00877F1C" w:rsidRPr="00AD075C">
        <w:rPr>
          <w:rFonts w:ascii="Sylfaen" w:hAnsi="Sylfaen" w:cs="Arial"/>
        </w:rPr>
        <w:t>han 58% was hospitalized. Most of the</w:t>
      </w:r>
      <w:r w:rsidR="00842AEC" w:rsidRPr="00AD075C">
        <w:rPr>
          <w:rFonts w:ascii="Sylfaen" w:hAnsi="Sylfaen" w:cs="Arial"/>
        </w:rPr>
        <w:t xml:space="preserve"> cases are in the region of </w:t>
      </w:r>
      <w:proofErr w:type="spellStart"/>
      <w:r w:rsidR="00842AEC" w:rsidRPr="00AD075C">
        <w:rPr>
          <w:rFonts w:ascii="Sylfaen" w:hAnsi="Sylfaen" w:cs="Arial"/>
        </w:rPr>
        <w:t>Imereti</w:t>
      </w:r>
      <w:proofErr w:type="spellEnd"/>
      <w:r w:rsidR="00842AEC" w:rsidRPr="00AD075C">
        <w:rPr>
          <w:rFonts w:ascii="Sylfaen" w:hAnsi="Sylfaen" w:cs="Arial"/>
        </w:rPr>
        <w:t xml:space="preserve">, </w:t>
      </w:r>
      <w:proofErr w:type="spellStart"/>
      <w:r w:rsidR="00842AEC" w:rsidRPr="00AD075C">
        <w:rPr>
          <w:rFonts w:ascii="Sylfaen" w:hAnsi="Sylfaen" w:cs="Arial"/>
        </w:rPr>
        <w:t>Kakheti</w:t>
      </w:r>
      <w:proofErr w:type="spellEnd"/>
      <w:r w:rsidR="00842AEC" w:rsidRPr="00AD075C">
        <w:rPr>
          <w:rFonts w:ascii="Sylfaen" w:hAnsi="Sylfaen" w:cs="Arial"/>
        </w:rPr>
        <w:t xml:space="preserve"> and </w:t>
      </w:r>
      <w:proofErr w:type="spellStart"/>
      <w:r w:rsidR="00842AEC" w:rsidRPr="00AD075C">
        <w:rPr>
          <w:rFonts w:ascii="Sylfaen" w:hAnsi="Sylfaen" w:cs="Arial"/>
        </w:rPr>
        <w:t>Samegrelo</w:t>
      </w:r>
      <w:proofErr w:type="spellEnd"/>
      <w:r w:rsidR="00842AEC" w:rsidRPr="00AD075C">
        <w:rPr>
          <w:rFonts w:ascii="Sylfaen" w:hAnsi="Sylfaen" w:cs="Arial"/>
        </w:rPr>
        <w:t xml:space="preserve">. </w:t>
      </w:r>
    </w:p>
    <w:p w14:paraId="6C53F80C" w14:textId="483AF313" w:rsidR="00F915D5" w:rsidRPr="00AD075C" w:rsidRDefault="007956B5" w:rsidP="00877F1C">
      <w:pPr>
        <w:ind w:firstLine="720"/>
        <w:jc w:val="both"/>
        <w:rPr>
          <w:rFonts w:ascii="Sylfaen" w:hAnsi="Sylfaen" w:cs="Arial"/>
          <w:lang w:val="ka-GE"/>
        </w:rPr>
      </w:pPr>
      <w:r w:rsidRPr="00AD075C">
        <w:rPr>
          <w:rFonts w:ascii="Sylfaen" w:hAnsi="Sylfaen" w:cs="Helvetica"/>
          <w:lang w:val="ka-GE"/>
        </w:rPr>
        <w:t>W</w:t>
      </w:r>
      <w:r w:rsidR="00F915D5" w:rsidRPr="00AD075C">
        <w:rPr>
          <w:rFonts w:ascii="Sylfaen" w:hAnsi="Sylfaen" w:cs="Helvetica"/>
          <w:lang w:val="ka-GE"/>
        </w:rPr>
        <w:t xml:space="preserve">ith </w:t>
      </w:r>
      <w:r w:rsidR="00877F1C" w:rsidRPr="00AD075C">
        <w:rPr>
          <w:rFonts w:ascii="Sylfaen" w:hAnsi="Sylfaen" w:cs="Helvetica"/>
          <w:lang w:val="ka-GE"/>
        </w:rPr>
        <w:t xml:space="preserve">the </w:t>
      </w:r>
      <w:r w:rsidR="00F915D5" w:rsidRPr="00AD075C">
        <w:rPr>
          <w:rFonts w:ascii="Sylfaen" w:hAnsi="Sylfaen" w:cs="Helvetica"/>
          <w:lang w:val="ka-GE"/>
        </w:rPr>
        <w:t>purpose</w:t>
      </w:r>
      <w:r w:rsidR="00F915D5" w:rsidRPr="00AD075C">
        <w:rPr>
          <w:rFonts w:ascii="Sylfaen" w:hAnsi="Sylfaen" w:cs="Helvetica"/>
        </w:rPr>
        <w:t xml:space="preserve"> </w:t>
      </w:r>
      <w:r w:rsidR="001C5362" w:rsidRPr="00AD075C">
        <w:rPr>
          <w:rFonts w:ascii="Sylfaen" w:hAnsi="Sylfaen" w:cs="Helvetica"/>
          <w:lang w:val="ka-GE"/>
        </w:rPr>
        <w:t xml:space="preserve">to manage and coordinate processes, the Georgian government has already </w:t>
      </w:r>
      <w:r w:rsidR="005751B4" w:rsidRPr="00AD075C">
        <w:rPr>
          <w:rFonts w:ascii="Sylfaen" w:hAnsi="Sylfaen" w:cs="Helvetica"/>
        </w:rPr>
        <w:t xml:space="preserve">adopted the decree </w:t>
      </w:r>
      <w:r w:rsidR="00877F1C" w:rsidRPr="00AD075C">
        <w:rPr>
          <w:rFonts w:ascii="Sylfaen" w:hAnsi="Sylfaen" w:cs="Arial"/>
          <w:lang w:val="ka-GE"/>
        </w:rPr>
        <w:t>“M</w:t>
      </w:r>
      <w:r w:rsidR="00F915D5" w:rsidRPr="00AD075C">
        <w:rPr>
          <w:rFonts w:ascii="Sylfaen" w:hAnsi="Sylfaen" w:cs="Arial"/>
          <w:lang w:val="ka-GE"/>
        </w:rPr>
        <w:t>easures to pre</w:t>
      </w:r>
      <w:r w:rsidRPr="00AD075C">
        <w:rPr>
          <w:rFonts w:ascii="Sylfaen" w:hAnsi="Sylfaen" w:cs="Arial"/>
          <w:lang w:val="ka-GE"/>
        </w:rPr>
        <w:t>v</w:t>
      </w:r>
      <w:r w:rsidR="00F915D5" w:rsidRPr="00AD075C">
        <w:rPr>
          <w:rFonts w:ascii="Sylfaen" w:hAnsi="Sylfaen" w:cs="Arial"/>
          <w:lang w:val="ka-GE"/>
        </w:rPr>
        <w:t xml:space="preserve">ent massive </w:t>
      </w:r>
      <w:r w:rsidR="00877F1C" w:rsidRPr="00AD075C">
        <w:rPr>
          <w:rFonts w:ascii="Sylfaen" w:hAnsi="Sylfaen" w:cs="Arial"/>
          <w:lang w:val="ka-GE"/>
        </w:rPr>
        <w:t>spread</w:t>
      </w:r>
      <w:r w:rsidR="00F915D5" w:rsidRPr="00AD075C">
        <w:rPr>
          <w:rFonts w:ascii="Sylfaen" w:hAnsi="Sylfaen" w:cs="Arial"/>
          <w:lang w:val="ka-GE"/>
        </w:rPr>
        <w:t xml:space="preserve"> of measles”, which implies</w:t>
      </w:r>
      <w:r w:rsidR="00F915D5" w:rsidRPr="00AD075C">
        <w:rPr>
          <w:rFonts w:ascii="Sylfaen" w:hAnsi="Sylfaen" w:cs="Arial"/>
        </w:rPr>
        <w:t xml:space="preserve"> </w:t>
      </w:r>
      <w:r w:rsidR="00F915D5" w:rsidRPr="00AD075C">
        <w:rPr>
          <w:rFonts w:ascii="Sylfaen" w:hAnsi="Sylfaen" w:cs="Arial"/>
          <w:lang w:val="ka-GE"/>
        </w:rPr>
        <w:t xml:space="preserve"> to put maximum efforts to cooperate with specific agencies and local self-governments to ensure that every non-vaccinated citizen of Georgia will </w:t>
      </w:r>
      <w:r w:rsidR="00F915D5" w:rsidRPr="00AD075C">
        <w:rPr>
          <w:rFonts w:ascii="Sylfaen" w:hAnsi="Sylfaen" w:cs="Arial"/>
        </w:rPr>
        <w:t xml:space="preserve">be </w:t>
      </w:r>
      <w:r w:rsidR="00F915D5" w:rsidRPr="00AD075C">
        <w:rPr>
          <w:rFonts w:ascii="Sylfaen" w:hAnsi="Sylfaen" w:cs="Arial"/>
          <w:lang w:val="ka-GE"/>
        </w:rPr>
        <w:t>vaccinated  against measles, which is fully ensured by the state. There are no other alternatives to retain this process.</w:t>
      </w:r>
    </w:p>
    <w:p w14:paraId="13000495" w14:textId="021C7723" w:rsidR="007E6B52" w:rsidRPr="00AD075C" w:rsidRDefault="00DD039F" w:rsidP="00EB0FCE">
      <w:pPr>
        <w:jc w:val="both"/>
        <w:rPr>
          <w:rFonts w:ascii="Sylfaen" w:hAnsi="Sylfaen" w:cs="Arial"/>
          <w:lang w:val="ka-GE"/>
        </w:rPr>
      </w:pPr>
      <w:r w:rsidRPr="00AD075C">
        <w:rPr>
          <w:rFonts w:ascii="Sylfaen" w:hAnsi="Sylfaen" w:cs="Arial"/>
          <w:lang w:val="ka-GE"/>
        </w:rPr>
        <w:lastRenderedPageBreak/>
        <w:t>In</w:t>
      </w:r>
      <w:r w:rsidR="00CE0E67" w:rsidRPr="00AD075C">
        <w:rPr>
          <w:rFonts w:ascii="Sylfaen" w:hAnsi="Sylfaen" w:cs="Arial"/>
          <w:lang w:val="ka-GE"/>
        </w:rPr>
        <w:t xml:space="preserve"> addition, there is </w:t>
      </w:r>
      <w:r w:rsidR="004E5005" w:rsidRPr="00AD075C">
        <w:rPr>
          <w:rFonts w:ascii="Sylfaen" w:hAnsi="Sylfaen" w:cs="Arial"/>
          <w:lang w:val="ka-GE"/>
        </w:rPr>
        <w:t xml:space="preserve">an </w:t>
      </w:r>
      <w:r w:rsidR="0061172C" w:rsidRPr="00AD075C">
        <w:rPr>
          <w:rFonts w:ascii="Sylfaen" w:hAnsi="Sylfaen" w:cs="Arial"/>
          <w:lang w:val="ka-GE"/>
        </w:rPr>
        <w:t>adequate number of supplies</w:t>
      </w:r>
      <w:r w:rsidR="00E9360D" w:rsidRPr="00AD075C">
        <w:rPr>
          <w:rFonts w:ascii="Sylfaen" w:hAnsi="Sylfaen" w:cs="Arial"/>
          <w:lang w:val="ka-GE"/>
        </w:rPr>
        <w:t xml:space="preserve"> o</w:t>
      </w:r>
      <w:r w:rsidR="0061172C" w:rsidRPr="00AD075C">
        <w:rPr>
          <w:rFonts w:ascii="Sylfaen" w:hAnsi="Sylfaen" w:cs="Arial"/>
          <w:lang w:val="ka-GE"/>
        </w:rPr>
        <w:t xml:space="preserve">f </w:t>
      </w:r>
      <w:r w:rsidR="00D37B46" w:rsidRPr="00AD075C">
        <w:rPr>
          <w:rFonts w:ascii="Sylfaen" w:hAnsi="Sylfaen" w:cs="Arial"/>
          <w:lang w:val="ka-GE"/>
        </w:rPr>
        <w:t xml:space="preserve">high quality, </w:t>
      </w:r>
      <w:r w:rsidR="004E5005" w:rsidRPr="00AD075C">
        <w:rPr>
          <w:rFonts w:ascii="Sylfaen" w:hAnsi="Sylfaen" w:cs="Arial"/>
          <w:lang w:val="ka-GE"/>
        </w:rPr>
        <w:t>high</w:t>
      </w:r>
      <w:r w:rsidR="00877F1C" w:rsidRPr="00AD075C">
        <w:rPr>
          <w:rFonts w:ascii="Sylfaen" w:hAnsi="Sylfaen" w:cs="Arial"/>
          <w:lang w:val="ka-GE"/>
        </w:rPr>
        <w:t>ly</w:t>
      </w:r>
      <w:r w:rsidR="004E5005" w:rsidRPr="00AD075C">
        <w:rPr>
          <w:rFonts w:ascii="Sylfaen" w:hAnsi="Sylfaen" w:cs="Arial"/>
          <w:lang w:val="ka-GE"/>
        </w:rPr>
        <w:t xml:space="preserve"> effective and </w:t>
      </w:r>
      <w:r w:rsidR="00D37B46" w:rsidRPr="00AD075C">
        <w:rPr>
          <w:rFonts w:ascii="Sylfaen" w:hAnsi="Sylfaen" w:cs="Arial"/>
          <w:lang w:val="ka-GE"/>
        </w:rPr>
        <w:t>safe</w:t>
      </w:r>
      <w:r w:rsidR="004E5005" w:rsidRPr="00AD075C">
        <w:rPr>
          <w:rFonts w:ascii="Sylfaen" w:hAnsi="Sylfaen" w:cs="Arial"/>
          <w:lang w:val="ka-GE"/>
        </w:rPr>
        <w:t xml:space="preserve"> vaccines</w:t>
      </w:r>
      <w:r w:rsidR="004B2C8A" w:rsidRPr="00AD075C">
        <w:rPr>
          <w:rFonts w:ascii="Sylfaen" w:hAnsi="Sylfaen" w:cs="Arial"/>
          <w:lang w:val="ka-GE"/>
        </w:rPr>
        <w:t xml:space="preserve"> against Measles-Mumps-Rubella</w:t>
      </w:r>
      <w:r w:rsidR="00C2151E" w:rsidRPr="00AD075C">
        <w:rPr>
          <w:rFonts w:ascii="Sylfaen" w:hAnsi="Sylfaen" w:cs="Arial"/>
          <w:lang w:val="ka-GE"/>
        </w:rPr>
        <w:t xml:space="preserve"> </w:t>
      </w:r>
      <w:r w:rsidR="007E6B52" w:rsidRPr="00AD075C">
        <w:rPr>
          <w:rFonts w:ascii="Sylfaen" w:hAnsi="Sylfaen" w:cs="Arial"/>
          <w:lang w:val="ka-GE"/>
        </w:rPr>
        <w:t>in the country</w:t>
      </w:r>
      <w:r w:rsidR="004E5005" w:rsidRPr="00AD075C">
        <w:rPr>
          <w:rFonts w:ascii="Sylfaen" w:hAnsi="Sylfaen" w:cs="Arial"/>
          <w:lang w:val="ka-GE"/>
        </w:rPr>
        <w:t xml:space="preserve">, </w:t>
      </w:r>
      <w:r w:rsidR="00CE0E67" w:rsidRPr="00AD075C">
        <w:rPr>
          <w:rFonts w:ascii="Sylfaen" w:hAnsi="Sylfaen" w:cs="Arial"/>
          <w:lang w:val="ka-GE"/>
        </w:rPr>
        <w:t>prequalified</w:t>
      </w:r>
      <w:r w:rsidR="00E9360D" w:rsidRPr="00AD075C">
        <w:rPr>
          <w:rFonts w:ascii="Sylfaen" w:hAnsi="Sylfaen" w:cs="Arial"/>
          <w:lang w:val="ka-GE"/>
        </w:rPr>
        <w:t xml:space="preserve"> by World Health Organization</w:t>
      </w:r>
      <w:r w:rsidR="00CE0E67" w:rsidRPr="00AD075C">
        <w:rPr>
          <w:rFonts w:ascii="Sylfaen" w:hAnsi="Sylfaen" w:cs="Arial"/>
          <w:lang w:val="ka-GE"/>
        </w:rPr>
        <w:t>,</w:t>
      </w:r>
      <w:r w:rsidR="004E5005" w:rsidRPr="00AD075C">
        <w:rPr>
          <w:rFonts w:ascii="Sylfaen" w:hAnsi="Sylfaen" w:cs="Arial"/>
          <w:lang w:val="ka-GE"/>
        </w:rPr>
        <w:t xml:space="preserve"> whic</w:t>
      </w:r>
      <w:r w:rsidR="00E9360D" w:rsidRPr="00AD075C">
        <w:rPr>
          <w:rFonts w:ascii="Sylfaen" w:hAnsi="Sylfaen" w:cs="Arial"/>
          <w:lang w:val="ka-GE"/>
        </w:rPr>
        <w:t>h is totally free for the population.</w:t>
      </w:r>
    </w:p>
    <w:p w14:paraId="0E7696F3" w14:textId="412C4BE7" w:rsidR="00DD039F" w:rsidRPr="00AD075C" w:rsidRDefault="00DD039F" w:rsidP="00EB0FCE">
      <w:pPr>
        <w:jc w:val="both"/>
        <w:rPr>
          <w:rFonts w:ascii="Sylfaen" w:hAnsi="Sylfaen" w:cs="Arial"/>
          <w:lang w:val="ka-GE"/>
        </w:rPr>
      </w:pPr>
    </w:p>
    <w:sectPr w:rsidR="00DD039F" w:rsidRPr="00AD0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27442"/>
    <w:multiLevelType w:val="hybridMultilevel"/>
    <w:tmpl w:val="74184294"/>
    <w:lvl w:ilvl="0" w:tplc="C23E4CA2">
      <w:start w:val="41"/>
      <w:numFmt w:val="bullet"/>
      <w:lvlText w:val="-"/>
      <w:lvlJc w:val="left"/>
      <w:pPr>
        <w:ind w:left="420" w:hanging="360"/>
      </w:pPr>
      <w:rPr>
        <w:rFonts w:ascii="Sylfaen" w:eastAsia="Calibri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82"/>
    <w:rsid w:val="000441E0"/>
    <w:rsid w:val="0007142A"/>
    <w:rsid w:val="000B0181"/>
    <w:rsid w:val="000B0B17"/>
    <w:rsid w:val="000C2C89"/>
    <w:rsid w:val="000C350A"/>
    <w:rsid w:val="00121D2F"/>
    <w:rsid w:val="00142219"/>
    <w:rsid w:val="00167034"/>
    <w:rsid w:val="001A1FDC"/>
    <w:rsid w:val="001A2BFE"/>
    <w:rsid w:val="001C5362"/>
    <w:rsid w:val="001C6F81"/>
    <w:rsid w:val="001D498D"/>
    <w:rsid w:val="0023309E"/>
    <w:rsid w:val="00291706"/>
    <w:rsid w:val="0029538A"/>
    <w:rsid w:val="002D04E3"/>
    <w:rsid w:val="002F7CBD"/>
    <w:rsid w:val="00303F56"/>
    <w:rsid w:val="003052EF"/>
    <w:rsid w:val="003124BD"/>
    <w:rsid w:val="003B2C48"/>
    <w:rsid w:val="00401CC0"/>
    <w:rsid w:val="004B2C8A"/>
    <w:rsid w:val="004E5005"/>
    <w:rsid w:val="005715CF"/>
    <w:rsid w:val="005751B4"/>
    <w:rsid w:val="005A2A0D"/>
    <w:rsid w:val="005E3EB7"/>
    <w:rsid w:val="0061172C"/>
    <w:rsid w:val="00612257"/>
    <w:rsid w:val="00614133"/>
    <w:rsid w:val="006A064B"/>
    <w:rsid w:val="0076448B"/>
    <w:rsid w:val="0079034F"/>
    <w:rsid w:val="007956B5"/>
    <w:rsid w:val="007B2520"/>
    <w:rsid w:val="007D0451"/>
    <w:rsid w:val="007E6B52"/>
    <w:rsid w:val="007F5BA3"/>
    <w:rsid w:val="00842AEC"/>
    <w:rsid w:val="00877F1C"/>
    <w:rsid w:val="0089708E"/>
    <w:rsid w:val="008F3DDF"/>
    <w:rsid w:val="009B05EE"/>
    <w:rsid w:val="00A537EB"/>
    <w:rsid w:val="00A80AD8"/>
    <w:rsid w:val="00AA33D8"/>
    <w:rsid w:val="00AC4765"/>
    <w:rsid w:val="00AD075C"/>
    <w:rsid w:val="00AE32B3"/>
    <w:rsid w:val="00AE6D45"/>
    <w:rsid w:val="00AF23C2"/>
    <w:rsid w:val="00B939E0"/>
    <w:rsid w:val="00BF2BB3"/>
    <w:rsid w:val="00C06834"/>
    <w:rsid w:val="00C2151E"/>
    <w:rsid w:val="00C4384D"/>
    <w:rsid w:val="00CB3D8F"/>
    <w:rsid w:val="00CD2182"/>
    <w:rsid w:val="00CD6407"/>
    <w:rsid w:val="00CE0E67"/>
    <w:rsid w:val="00CF3CCB"/>
    <w:rsid w:val="00D37B46"/>
    <w:rsid w:val="00D76E63"/>
    <w:rsid w:val="00D82B73"/>
    <w:rsid w:val="00D94D77"/>
    <w:rsid w:val="00D96B66"/>
    <w:rsid w:val="00DD039F"/>
    <w:rsid w:val="00DE4214"/>
    <w:rsid w:val="00DF42A1"/>
    <w:rsid w:val="00E4622B"/>
    <w:rsid w:val="00E91DFD"/>
    <w:rsid w:val="00E9360D"/>
    <w:rsid w:val="00EB0FCE"/>
    <w:rsid w:val="00F61A78"/>
    <w:rsid w:val="00F915D5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72100"/>
  <w15:docId w15:val="{D0DE1D3C-F05E-4663-B948-FDCC40B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Ia Giorgadze</cp:lastModifiedBy>
  <cp:revision>25</cp:revision>
  <dcterms:created xsi:type="dcterms:W3CDTF">2019-01-19T21:15:00Z</dcterms:created>
  <dcterms:modified xsi:type="dcterms:W3CDTF">2019-01-21T09:25:00Z</dcterms:modified>
</cp:coreProperties>
</file>